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17675" w14:textId="77777777" w:rsidR="00C75C30" w:rsidRPr="00812CB5" w:rsidRDefault="00C75C30" w:rsidP="00E9059A">
      <w:pPr>
        <w:shd w:val="clear" w:color="auto" w:fill="FFFFFF"/>
        <w:spacing w:after="100" w:afterAutospacing="1" w:line="240" w:lineRule="auto"/>
        <w:outlineLvl w:val="2"/>
        <w:rPr>
          <w:b/>
          <w:bCs/>
        </w:rPr>
      </w:pPr>
      <w:r w:rsidRPr="00812CB5">
        <w:rPr>
          <w:b/>
          <w:bCs/>
        </w:rPr>
        <w:t xml:space="preserve">Vrijwilligersbeleid </w:t>
      </w:r>
    </w:p>
    <w:p w14:paraId="2C06D9F5" w14:textId="77777777" w:rsidR="00C75C30" w:rsidRDefault="00C75C30" w:rsidP="00E9059A">
      <w:pPr>
        <w:shd w:val="clear" w:color="auto" w:fill="FFFFFF"/>
        <w:spacing w:after="100" w:afterAutospacing="1" w:line="240" w:lineRule="auto"/>
        <w:outlineLvl w:val="2"/>
      </w:pPr>
      <w:r>
        <w:t xml:space="preserve">De Stichting Vrijheidsmuseum hecht sterk aan het vervullen van een maatschappelijke taak. Er zijn daarom naast ons team van beroepskrachten ook altijd veel vrijwilligers in het Vrijheidsmuseum en het Infocentrum WO2 Nijmegen werkzaam. We werken op het ogenblik met ruim 100 vrijwilligers op verschillende afdelingen. Wij bieden ook plaats aan stagiaires van universiteiten en hogescholen, maatschappelijke stagiaires en herintreders. </w:t>
      </w:r>
    </w:p>
    <w:p w14:paraId="76D2EFA8" w14:textId="77777777" w:rsidR="00BE7837" w:rsidRDefault="00C75C30" w:rsidP="00E9059A">
      <w:pPr>
        <w:shd w:val="clear" w:color="auto" w:fill="FFFFFF"/>
        <w:spacing w:after="100" w:afterAutospacing="1" w:line="240" w:lineRule="auto"/>
        <w:outlineLvl w:val="2"/>
      </w:pPr>
      <w:r>
        <w:t xml:space="preserve">Wij vinden het belangrijk vast te leggen hoe wij met onze vrijwilligers omgaan en hebben dit beschreven in ons vrijwilligersbeleid. Vrijwilligers kunnen zich aanmelden bij de Coördinator Personeelszaken. Als we op zoek zijn naar nieuwe vrijwilligers volgt een uitnodiging voor een kennismakingsgesprek. Het aannamebeleid focust zich op jong en oud, diversiteit en passend werk. Elke nieuwe vrijwilliger bij het Vrijheidsmuseum of het Infocentrum WO2 Nijmegen ondertekent een vrijwilligersovereenkomst. </w:t>
      </w:r>
    </w:p>
    <w:p w14:paraId="7A84A606" w14:textId="77777777" w:rsidR="00BE7837" w:rsidRDefault="00C75C30" w:rsidP="00E9059A">
      <w:pPr>
        <w:shd w:val="clear" w:color="auto" w:fill="FFFFFF"/>
        <w:spacing w:after="100" w:afterAutospacing="1" w:line="240" w:lineRule="auto"/>
        <w:outlineLvl w:val="2"/>
      </w:pPr>
      <w:r>
        <w:t xml:space="preserve">Het Vrijheidsmuseum en het Infocentrum WO2 Nijmegen willen de (vrijwillige) medewerkers en bezoekers in alle opzichten een veilige omgeving bieden. Om dit te kunnen waarborgen hebben wij een preventie- en integriteitsbeleid en een gedragscode opgesteld. Een gedragscode is een document waarin onder andere de richtlijnen beschreven staan voor de omgang tussen (vrijwillige) medewerkers onderling en met bezoekers (zowel volwassenen als kinderen), veiligheid, communicatie, de omgang met collectie en ongewenst gedrag. Alle medewerkers, zowel de beroepskrachten als de vrijwilligers, moeten deze gedragscode ondertekenen. </w:t>
      </w:r>
    </w:p>
    <w:p w14:paraId="7AD7FBB8" w14:textId="77777777" w:rsidR="00BE7837" w:rsidRDefault="00C75C30" w:rsidP="00E9059A">
      <w:pPr>
        <w:shd w:val="clear" w:color="auto" w:fill="FFFFFF"/>
        <w:spacing w:after="100" w:afterAutospacing="1" w:line="240" w:lineRule="auto"/>
        <w:outlineLvl w:val="2"/>
      </w:pPr>
      <w:r>
        <w:t xml:space="preserve">Verder wordt voor iedere medewerker een Verklaring Omtrent Gedrag (VOG) aangevraagd. </w:t>
      </w:r>
    </w:p>
    <w:p w14:paraId="2D3324A8" w14:textId="500BA663" w:rsidR="00BE7837" w:rsidRDefault="00C75C30" w:rsidP="00E9059A">
      <w:pPr>
        <w:shd w:val="clear" w:color="auto" w:fill="FFFFFF"/>
        <w:spacing w:after="100" w:afterAutospacing="1" w:line="240" w:lineRule="auto"/>
        <w:outlineLvl w:val="2"/>
      </w:pPr>
      <w:r w:rsidRPr="00812CB5">
        <w:rPr>
          <w:b/>
          <w:bCs/>
        </w:rPr>
        <w:t xml:space="preserve">Vertrouwenspersonen </w:t>
      </w:r>
      <w:r w:rsidR="00BD4AED">
        <w:br/>
      </w:r>
      <w:r>
        <w:t xml:space="preserve">Bij een vertrouwenspersoon kunnen vrijwilligers en medewerkers terecht met vragen. De coördinator Personeelszaken is de vertrouwenspersoon in zowel het Vrijheidsmuseum als het Infocentrum WO2 Nijmegen. </w:t>
      </w:r>
    </w:p>
    <w:p w14:paraId="5DC36BFC" w14:textId="77777777" w:rsidR="00BD4AED" w:rsidRPr="00812CB5" w:rsidRDefault="00C75C30" w:rsidP="00E9059A">
      <w:pPr>
        <w:shd w:val="clear" w:color="auto" w:fill="FFFFFF"/>
        <w:spacing w:after="100" w:afterAutospacing="1" w:line="240" w:lineRule="auto"/>
        <w:outlineLvl w:val="2"/>
        <w:rPr>
          <w:b/>
          <w:bCs/>
        </w:rPr>
      </w:pPr>
      <w:r w:rsidRPr="00812CB5">
        <w:rPr>
          <w:b/>
          <w:bCs/>
        </w:rPr>
        <w:t>Vrijwilligers gezocht</w:t>
      </w:r>
      <w:r>
        <w:t xml:space="preserve"> </w:t>
      </w:r>
      <w:r w:rsidR="00BD4AED">
        <w:br/>
      </w:r>
      <w:r>
        <w:t xml:space="preserve">Regelmatig zoeken we nieuwe vrijwilligers. Open sollicitaties, ook als er geen (vrijwilligers-) vacatures beschikbaar zijn, worden wel altijd behandeld. U wordt dan opgenomen in portefeuille en zodra er </w:t>
      </w:r>
      <w:r w:rsidRPr="00812CB5">
        <w:rPr>
          <w:b/>
          <w:bCs/>
        </w:rPr>
        <w:t xml:space="preserve">een vacature beschikbaar is wordt er contact met u opgenomen. </w:t>
      </w:r>
    </w:p>
    <w:p w14:paraId="6E028C23" w14:textId="0B2D02E7" w:rsidR="008E6766" w:rsidRDefault="00C75C30" w:rsidP="00E9059A">
      <w:pPr>
        <w:shd w:val="clear" w:color="auto" w:fill="FFFFFF"/>
        <w:spacing w:after="100" w:afterAutospacing="1" w:line="240" w:lineRule="auto"/>
        <w:outlineLvl w:val="2"/>
      </w:pPr>
      <w:r w:rsidRPr="00812CB5">
        <w:rPr>
          <w:b/>
          <w:bCs/>
        </w:rPr>
        <w:t>Heeft u interesse?</w:t>
      </w:r>
      <w:r>
        <w:t xml:space="preserve"> </w:t>
      </w:r>
      <w:r w:rsidR="008E6766">
        <w:br/>
      </w:r>
      <w:r>
        <w:t xml:space="preserve">Onze </w:t>
      </w:r>
      <w:r w:rsidR="00A52CC3">
        <w:t xml:space="preserve">HR-medewerkers </w:t>
      </w:r>
      <w:r w:rsidR="00E211E0">
        <w:t>-</w:t>
      </w:r>
      <w:r>
        <w:t xml:space="preserve"> Kar</w:t>
      </w:r>
      <w:r w:rsidR="00A52CC3">
        <w:t>i</w:t>
      </w:r>
      <w:r>
        <w:t xml:space="preserve">n </w:t>
      </w:r>
      <w:r w:rsidR="00A52CC3">
        <w:t>de Vink en Fransje van Veen</w:t>
      </w:r>
      <w:r w:rsidR="00E211E0">
        <w:t xml:space="preserve"> -</w:t>
      </w:r>
      <w:r>
        <w:t xml:space="preserve"> staa</w:t>
      </w:r>
      <w:r w:rsidR="00A52CC3">
        <w:t>n</w:t>
      </w:r>
      <w:r>
        <w:t xml:space="preserve"> u graag te woord via email hr@vrijheidsmuseum.nl of op telefoonnummer 024-3974404. </w:t>
      </w:r>
    </w:p>
    <w:p w14:paraId="35DC1481" w14:textId="570B77DF" w:rsidR="008E6766" w:rsidRPr="00812CB5" w:rsidRDefault="00C75C30" w:rsidP="00E9059A">
      <w:pPr>
        <w:shd w:val="clear" w:color="auto" w:fill="FFFFFF"/>
        <w:spacing w:after="100" w:afterAutospacing="1" w:line="240" w:lineRule="auto"/>
        <w:outlineLvl w:val="2"/>
        <w:rPr>
          <w:i/>
          <w:iCs/>
        </w:rPr>
      </w:pPr>
      <w:r w:rsidRPr="00812CB5">
        <w:rPr>
          <w:i/>
          <w:iCs/>
        </w:rPr>
        <w:t>Zowel het Vrijheidsmuseum als het Infocentrum WO2 Nijmegen ressorteren onder de Stichting Vrijheidsmuseum.</w:t>
      </w:r>
    </w:p>
    <w:sectPr w:rsidR="008E6766" w:rsidRPr="00812C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9A2215"/>
    <w:multiLevelType w:val="multilevel"/>
    <w:tmpl w:val="5E84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7606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59A"/>
    <w:rsid w:val="00186996"/>
    <w:rsid w:val="00623D83"/>
    <w:rsid w:val="006B58C0"/>
    <w:rsid w:val="006D2A48"/>
    <w:rsid w:val="00812CB5"/>
    <w:rsid w:val="008E6766"/>
    <w:rsid w:val="00945F37"/>
    <w:rsid w:val="00A52CC3"/>
    <w:rsid w:val="00BD4AED"/>
    <w:rsid w:val="00BE7837"/>
    <w:rsid w:val="00C44792"/>
    <w:rsid w:val="00C75C30"/>
    <w:rsid w:val="00E211E0"/>
    <w:rsid w:val="00E905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490F9"/>
  <w15:chartTrackingRefBased/>
  <w15:docId w15:val="{FB9D5456-8E47-47E1-AFEB-7D06E131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E9059A"/>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E9059A"/>
    <w:rPr>
      <w:rFonts w:ascii="Times New Roman" w:eastAsia="Times New Roman" w:hAnsi="Times New Roman" w:cs="Times New Roman"/>
      <w:b/>
      <w:bCs/>
      <w:sz w:val="27"/>
      <w:szCs w:val="27"/>
      <w:lang w:eastAsia="nl-NL"/>
    </w:rPr>
  </w:style>
  <w:style w:type="character" w:styleId="Zwaar">
    <w:name w:val="Strong"/>
    <w:basedOn w:val="Standaardalinea-lettertype"/>
    <w:uiPriority w:val="22"/>
    <w:qFormat/>
    <w:rsid w:val="00E9059A"/>
    <w:rPr>
      <w:b/>
      <w:bCs/>
    </w:rPr>
  </w:style>
  <w:style w:type="paragraph" w:styleId="Normaalweb">
    <w:name w:val="Normal (Web)"/>
    <w:basedOn w:val="Standaard"/>
    <w:uiPriority w:val="99"/>
    <w:semiHidden/>
    <w:unhideWhenUsed/>
    <w:rsid w:val="00E9059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E905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541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EFBEBE63F8144E968CDEFEA2B78383" ma:contentTypeVersion="11" ma:contentTypeDescription="Een nieuw document maken." ma:contentTypeScope="" ma:versionID="436b9af7d0b3c5f93509df5cef7919e5">
  <xsd:schema xmlns:xsd="http://www.w3.org/2001/XMLSchema" xmlns:xs="http://www.w3.org/2001/XMLSchema" xmlns:p="http://schemas.microsoft.com/office/2006/metadata/properties" xmlns:ns2="c2ce0f9d-a772-496f-b892-e8d98b6e33d7" xmlns:ns3="2dcadbf4-35b4-44ae-8fd3-3430084a252b" targetNamespace="http://schemas.microsoft.com/office/2006/metadata/properties" ma:root="true" ma:fieldsID="32ff5bf501b3ae0ee8c89ccfab9fb678" ns2:_="" ns3:_="">
    <xsd:import namespace="c2ce0f9d-a772-496f-b892-e8d98b6e33d7"/>
    <xsd:import namespace="2dcadbf4-35b4-44ae-8fd3-3430084a25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e0f9d-a772-496f-b892-e8d98b6e33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0a08c489-b198-464c-bf68-5b4912fb1e6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cadbf4-35b4-44ae-8fd3-3430084a25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cb88316-a67a-4a81-bd5b-7079481bed4e}" ma:internalName="TaxCatchAll" ma:showField="CatchAllData" ma:web="2dcadbf4-35b4-44ae-8fd3-3430084a25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2ce0f9d-a772-496f-b892-e8d98b6e33d7">
      <Terms xmlns="http://schemas.microsoft.com/office/infopath/2007/PartnerControls"/>
    </lcf76f155ced4ddcb4097134ff3c332f>
    <TaxCatchAll xmlns="2dcadbf4-35b4-44ae-8fd3-3430084a252b" xsi:nil="true"/>
  </documentManagement>
</p:properties>
</file>

<file path=customXml/itemProps1.xml><?xml version="1.0" encoding="utf-8"?>
<ds:datastoreItem xmlns:ds="http://schemas.openxmlformats.org/officeDocument/2006/customXml" ds:itemID="{42FC645B-856A-4FE3-B01A-00E987E68286}">
  <ds:schemaRefs>
    <ds:schemaRef ds:uri="http://schemas.microsoft.com/sharepoint/v3/contenttype/forms"/>
  </ds:schemaRefs>
</ds:datastoreItem>
</file>

<file path=customXml/itemProps2.xml><?xml version="1.0" encoding="utf-8"?>
<ds:datastoreItem xmlns:ds="http://schemas.openxmlformats.org/officeDocument/2006/customXml" ds:itemID="{E4DBFFCA-8B59-48C8-BCD5-052E92CDF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ce0f9d-a772-496f-b892-e8d98b6e33d7"/>
    <ds:schemaRef ds:uri="2dcadbf4-35b4-44ae-8fd3-3430084a25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102E45-F806-4852-B799-A225DAA4350F}">
  <ds:schemaRefs>
    <ds:schemaRef ds:uri="http://schemas.microsoft.com/office/2006/metadata/properties"/>
    <ds:schemaRef ds:uri="http://schemas.microsoft.com/office/infopath/2007/PartnerControls"/>
    <ds:schemaRef ds:uri="c2ce0f9d-a772-496f-b892-e8d98b6e33d7"/>
    <ds:schemaRef ds:uri="2dcadbf4-35b4-44ae-8fd3-3430084a252b"/>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377</Words>
  <Characters>2078</Characters>
  <Application>Microsoft Office Word</Application>
  <DocSecurity>0</DocSecurity>
  <Lines>17</Lines>
  <Paragraphs>4</Paragraphs>
  <ScaleCrop>false</ScaleCrop>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Groepreserveringen</dc:creator>
  <cp:keywords/>
  <dc:description/>
  <cp:lastModifiedBy>Fransje van Veen</cp:lastModifiedBy>
  <cp:revision>11</cp:revision>
  <dcterms:created xsi:type="dcterms:W3CDTF">2021-01-08T15:33:00Z</dcterms:created>
  <dcterms:modified xsi:type="dcterms:W3CDTF">2025-08-19T09:04:00Z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0x0101007FEFBEBE63F8144E968CDEFEA2B78383</vt:lpwstr>
  </property>
  <property fmtid="{D5CDD505-2E9C-101B-9397-08002B2CF9AE}" pid="3" name="MediaServiceImageTags">
    <vt:lpwstr/>
  </property>
</Properties>
</file>